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554" w:rsidRDefault="001D3554" w:rsidP="001D3554">
      <w:pPr>
        <w:ind w:left="1134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</w:t>
      </w:r>
      <w:r>
        <w:rPr>
          <w:rFonts w:ascii="Calibri" w:hAnsi="Calibri"/>
          <w:noProof/>
        </w:rPr>
        <w:drawing>
          <wp:inline distT="0" distB="0" distL="0" distR="0" wp14:anchorId="62B6D9DA" wp14:editId="1BD062A7">
            <wp:extent cx="1181100" cy="11811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208697_1557653017823360_3669321793970462571_n1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424" cy="1202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</w:rPr>
        <w:t xml:space="preserve">                    </w:t>
      </w:r>
    </w:p>
    <w:p w:rsidR="001D3554" w:rsidRDefault="001D3554" w:rsidP="001D3554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24656E12" wp14:editId="623C745D">
            <wp:extent cx="847725" cy="600075"/>
            <wp:effectExtent l="0" t="0" r="9525" b="9525"/>
            <wp:docPr id="2" name="Afbeelding 2" descr="cid:image002.jpg@01D113B2.9E69B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Afbeelding 1" descr="cid:image002.jpg@01D113B2.9E69B8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Forte" w:hAnsi="Forte"/>
          <w:b/>
          <w:bCs/>
          <w:sz w:val="36"/>
          <w:szCs w:val="36"/>
        </w:rPr>
        <w:t xml:space="preserve">   </w:t>
      </w:r>
      <w:r w:rsidRPr="00F65996">
        <w:rPr>
          <w:rFonts w:ascii="Forte" w:hAnsi="Forte"/>
          <w:b/>
          <w:bCs/>
          <w:sz w:val="56"/>
          <w:szCs w:val="56"/>
        </w:rPr>
        <w:t>“</w:t>
      </w:r>
      <w:proofErr w:type="spellStart"/>
      <w:r w:rsidRPr="00F65996">
        <w:rPr>
          <w:rFonts w:ascii="Forte" w:hAnsi="Forte"/>
          <w:b/>
          <w:bCs/>
          <w:sz w:val="56"/>
          <w:szCs w:val="56"/>
        </w:rPr>
        <w:t>Petanque</w:t>
      </w:r>
      <w:proofErr w:type="spellEnd"/>
      <w:r w:rsidRPr="00F65996">
        <w:rPr>
          <w:rFonts w:ascii="Forte" w:hAnsi="Forte"/>
          <w:b/>
          <w:bCs/>
          <w:sz w:val="56"/>
          <w:szCs w:val="56"/>
        </w:rPr>
        <w:t xml:space="preserve"> met een Hart”</w:t>
      </w:r>
      <w:r>
        <w:rPr>
          <w:rFonts w:ascii="Forte" w:hAnsi="Forte"/>
          <w:b/>
          <w:bCs/>
          <w:sz w:val="56"/>
          <w:szCs w:val="56"/>
        </w:rPr>
        <w:t xml:space="preserve"> </w:t>
      </w:r>
      <w:r>
        <w:rPr>
          <w:rFonts w:ascii="Forte" w:hAnsi="Forte"/>
          <w:b/>
          <w:bCs/>
          <w:sz w:val="36"/>
          <w:szCs w:val="36"/>
        </w:rPr>
        <w:t xml:space="preserve"> </w:t>
      </w:r>
      <w:r>
        <w:rPr>
          <w:rFonts w:ascii="Calibri" w:hAnsi="Calibri"/>
        </w:rPr>
        <w:t>       </w:t>
      </w:r>
      <w:r>
        <w:rPr>
          <w:rFonts w:ascii="Calibri" w:hAnsi="Calibri"/>
          <w:noProof/>
        </w:rPr>
        <w:drawing>
          <wp:inline distT="0" distB="0" distL="0" distR="0" wp14:anchorId="44490D18" wp14:editId="41882E7B">
            <wp:extent cx="619125" cy="581025"/>
            <wp:effectExtent l="0" t="0" r="9525" b="9525"/>
            <wp:docPr id="3" name="Afbeelding 3" descr="cid:image004.png@01D113B2.9E69B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xAfbeelding 2" descr="cid:image004.png@01D113B2.9E69B8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589" w:rsidRDefault="007C3589" w:rsidP="001D3554">
      <w:pPr>
        <w:jc w:val="center"/>
        <w:rPr>
          <w:rFonts w:ascii="Calibri" w:hAnsi="Calibri"/>
        </w:rPr>
      </w:pPr>
    </w:p>
    <w:p w:rsidR="001D3554" w:rsidRDefault="001D3554" w:rsidP="001D3554">
      <w:pPr>
        <w:jc w:val="center"/>
        <w:rPr>
          <w:rFonts w:ascii="Calibri" w:hAnsi="Calibri"/>
        </w:rPr>
      </w:pPr>
    </w:p>
    <w:p w:rsidR="001D3554" w:rsidRDefault="001D3554" w:rsidP="001D3554">
      <w:pPr>
        <w:jc w:val="center"/>
        <w:rPr>
          <w:rFonts w:ascii="Calibri" w:hAnsi="Calibri"/>
        </w:rPr>
      </w:pPr>
    </w:p>
    <w:p w:rsidR="007C3589" w:rsidRDefault="007C3589" w:rsidP="001D3554">
      <w:pPr>
        <w:rPr>
          <w:rFonts w:ascii="Calibri" w:hAnsi="Calibri"/>
        </w:rPr>
      </w:pPr>
      <w:r>
        <w:rPr>
          <w:rFonts w:ascii="Calibri" w:hAnsi="Calibri"/>
        </w:rPr>
        <w:t xml:space="preserve">In vorige uitgave van het PFV magazine is er reeds uitgebreide informatie gegeven over ons PFV Limburg </w:t>
      </w:r>
      <w:proofErr w:type="spellStart"/>
      <w:r>
        <w:rPr>
          <w:rFonts w:ascii="Calibri" w:hAnsi="Calibri"/>
        </w:rPr>
        <w:t>initiatief,toch</w:t>
      </w:r>
      <w:proofErr w:type="spellEnd"/>
      <w:r>
        <w:rPr>
          <w:rFonts w:ascii="Calibri" w:hAnsi="Calibri"/>
        </w:rPr>
        <w:t xml:space="preserve"> wil ik nogmaals uw aandacht trekken op onze organisatie van </w:t>
      </w:r>
    </w:p>
    <w:p w:rsidR="007C3589" w:rsidRDefault="007C3589" w:rsidP="001D3554">
      <w:pPr>
        <w:rPr>
          <w:rFonts w:ascii="Calibri" w:hAnsi="Calibri"/>
        </w:rPr>
      </w:pPr>
    </w:p>
    <w:p w:rsidR="007C3589" w:rsidRDefault="007C3589" w:rsidP="007C3589">
      <w:pPr>
        <w:jc w:val="center"/>
        <w:rPr>
          <w:rFonts w:ascii="Forte" w:hAnsi="Forte"/>
          <w:b/>
          <w:bCs/>
          <w:sz w:val="32"/>
          <w:szCs w:val="32"/>
        </w:rPr>
      </w:pPr>
      <w:r w:rsidRPr="007C3589">
        <w:rPr>
          <w:rFonts w:ascii="Forte" w:hAnsi="Forte"/>
          <w:b/>
          <w:bCs/>
          <w:sz w:val="32"/>
          <w:szCs w:val="32"/>
        </w:rPr>
        <w:t>“</w:t>
      </w:r>
      <w:proofErr w:type="spellStart"/>
      <w:r w:rsidRPr="007C3589">
        <w:rPr>
          <w:rFonts w:ascii="Forte" w:hAnsi="Forte"/>
          <w:b/>
          <w:bCs/>
          <w:sz w:val="32"/>
          <w:szCs w:val="32"/>
        </w:rPr>
        <w:t>Petanque</w:t>
      </w:r>
      <w:proofErr w:type="spellEnd"/>
      <w:r w:rsidRPr="007C3589">
        <w:rPr>
          <w:rFonts w:ascii="Forte" w:hAnsi="Forte"/>
          <w:b/>
          <w:bCs/>
          <w:sz w:val="32"/>
          <w:szCs w:val="32"/>
        </w:rPr>
        <w:t xml:space="preserve"> met een Hart”</w:t>
      </w:r>
    </w:p>
    <w:p w:rsidR="007C3589" w:rsidRPr="007C3589" w:rsidRDefault="007C3589" w:rsidP="007C3589">
      <w:pPr>
        <w:jc w:val="center"/>
        <w:rPr>
          <w:rFonts w:ascii="Calibri" w:hAnsi="Calibri"/>
          <w:sz w:val="32"/>
          <w:szCs w:val="32"/>
        </w:rPr>
      </w:pPr>
    </w:p>
    <w:p w:rsidR="001D3554" w:rsidRDefault="007C3589" w:rsidP="001D3554">
      <w:pPr>
        <w:rPr>
          <w:rFonts w:ascii="Calibri" w:hAnsi="Calibri"/>
        </w:rPr>
      </w:pPr>
      <w:r>
        <w:rPr>
          <w:rFonts w:ascii="Calibri" w:hAnsi="Calibri"/>
        </w:rPr>
        <w:t xml:space="preserve">  </w:t>
      </w:r>
    </w:p>
    <w:p w:rsidR="006F354C" w:rsidRDefault="001D3554" w:rsidP="001D3554">
      <w:pPr>
        <w:rPr>
          <w:rFonts w:ascii="Calibri" w:hAnsi="Calibri"/>
        </w:rPr>
      </w:pPr>
      <w:r>
        <w:rPr>
          <w:rFonts w:ascii="Calibri" w:hAnsi="Calibri"/>
        </w:rPr>
        <w:t xml:space="preserve">PFV Limburg organiseert een 3 dagen durend evenement op 5/6 en 7 augustus 2016,in samenwerking met PFV en de gemeente </w:t>
      </w:r>
      <w:proofErr w:type="spellStart"/>
      <w:r>
        <w:rPr>
          <w:rFonts w:ascii="Calibri" w:hAnsi="Calibri"/>
        </w:rPr>
        <w:t>Diepenbeek.Op</w:t>
      </w:r>
      <w:proofErr w:type="spellEnd"/>
      <w:r>
        <w:rPr>
          <w:rFonts w:ascii="Calibri" w:hAnsi="Calibri"/>
        </w:rPr>
        <w:t xml:space="preserve"> en rond het marktplein van de gemeente Diepenbeek z</w:t>
      </w:r>
      <w:r w:rsidR="00580D90">
        <w:rPr>
          <w:rFonts w:ascii="Calibri" w:hAnsi="Calibri"/>
        </w:rPr>
        <w:t>ullen</w:t>
      </w:r>
      <w:r>
        <w:rPr>
          <w:rFonts w:ascii="Calibri" w:hAnsi="Calibri"/>
        </w:rPr>
        <w:t xml:space="preserve"> </w:t>
      </w:r>
      <w:r w:rsidR="002E0AF7">
        <w:rPr>
          <w:rFonts w:ascii="Calibri" w:hAnsi="Calibri"/>
        </w:rPr>
        <w:t xml:space="preserve">door </w:t>
      </w:r>
      <w:r>
        <w:rPr>
          <w:rFonts w:ascii="Calibri" w:hAnsi="Calibri"/>
        </w:rPr>
        <w:t xml:space="preserve">PFV Limburg natuurlijk 3 dagen </w:t>
      </w:r>
      <w:proofErr w:type="spellStart"/>
      <w:r>
        <w:rPr>
          <w:rFonts w:ascii="Calibri" w:hAnsi="Calibri"/>
        </w:rPr>
        <w:t>petanquetornooien</w:t>
      </w:r>
      <w:proofErr w:type="spellEnd"/>
      <w:r>
        <w:rPr>
          <w:rFonts w:ascii="Calibri" w:hAnsi="Calibri"/>
        </w:rPr>
        <w:t xml:space="preserve"> </w:t>
      </w:r>
      <w:r w:rsidR="002E0AF7">
        <w:rPr>
          <w:rFonts w:ascii="Calibri" w:hAnsi="Calibri"/>
        </w:rPr>
        <w:t>ge</w:t>
      </w:r>
      <w:r>
        <w:rPr>
          <w:rFonts w:ascii="Calibri" w:hAnsi="Calibri"/>
        </w:rPr>
        <w:t>organise</w:t>
      </w:r>
      <w:r w:rsidR="002E0AF7">
        <w:rPr>
          <w:rFonts w:ascii="Calibri" w:hAnsi="Calibri"/>
        </w:rPr>
        <w:t xml:space="preserve">erd </w:t>
      </w:r>
      <w:proofErr w:type="spellStart"/>
      <w:r w:rsidR="002E0AF7">
        <w:rPr>
          <w:rFonts w:ascii="Calibri" w:hAnsi="Calibri"/>
        </w:rPr>
        <w:t>worden</w:t>
      </w:r>
      <w:r w:rsidR="00D95F1D">
        <w:rPr>
          <w:rFonts w:ascii="Calibri" w:hAnsi="Calibri"/>
        </w:rPr>
        <w:t>,zowel</w:t>
      </w:r>
      <w:proofErr w:type="spellEnd"/>
      <w:r w:rsidR="005A0DE7">
        <w:rPr>
          <w:rFonts w:ascii="Calibri" w:hAnsi="Calibri"/>
        </w:rPr>
        <w:t xml:space="preserve"> voor iedereen </w:t>
      </w:r>
      <w:r w:rsidR="00D95F1D">
        <w:rPr>
          <w:rFonts w:ascii="Calibri" w:hAnsi="Calibri"/>
        </w:rPr>
        <w:t>als</w:t>
      </w:r>
      <w:r w:rsidR="005A0DE7">
        <w:rPr>
          <w:rFonts w:ascii="Calibri" w:hAnsi="Calibri"/>
        </w:rPr>
        <w:t xml:space="preserve"> voor de </w:t>
      </w:r>
      <w:proofErr w:type="spellStart"/>
      <w:r w:rsidR="005A0DE7">
        <w:rPr>
          <w:rFonts w:ascii="Calibri" w:hAnsi="Calibri"/>
        </w:rPr>
        <w:t>licentiehouders</w:t>
      </w:r>
      <w:r w:rsidR="00580D90">
        <w:rPr>
          <w:rFonts w:ascii="Calibri" w:hAnsi="Calibri"/>
        </w:rPr>
        <w:t>.N</w:t>
      </w:r>
      <w:r>
        <w:rPr>
          <w:rFonts w:ascii="Calibri" w:hAnsi="Calibri"/>
        </w:rPr>
        <w:t>aast</w:t>
      </w:r>
      <w:proofErr w:type="spellEnd"/>
      <w:r>
        <w:rPr>
          <w:rFonts w:ascii="Calibri" w:hAnsi="Calibri"/>
        </w:rPr>
        <w:t xml:space="preserve"> het </w:t>
      </w:r>
      <w:proofErr w:type="spellStart"/>
      <w:r>
        <w:rPr>
          <w:rFonts w:ascii="Calibri" w:hAnsi="Calibri"/>
        </w:rPr>
        <w:t>petanque</w:t>
      </w:r>
      <w:proofErr w:type="spellEnd"/>
      <w:r>
        <w:rPr>
          <w:rFonts w:ascii="Calibri" w:hAnsi="Calibri"/>
        </w:rPr>
        <w:t xml:space="preserve"> gebeuren</w:t>
      </w:r>
      <w:r w:rsidR="002E0AF7">
        <w:rPr>
          <w:rFonts w:ascii="Calibri" w:hAnsi="Calibri"/>
        </w:rPr>
        <w:t xml:space="preserve"> worden er</w:t>
      </w:r>
      <w:r w:rsidR="00580D90">
        <w:rPr>
          <w:rFonts w:ascii="Calibri" w:hAnsi="Calibri"/>
        </w:rPr>
        <w:t xml:space="preserve"> </w:t>
      </w:r>
      <w:r w:rsidR="005A0DE7">
        <w:rPr>
          <w:rFonts w:ascii="Calibri" w:hAnsi="Calibri"/>
        </w:rPr>
        <w:t xml:space="preserve">allerhande nevenactiviteiten </w:t>
      </w:r>
      <w:proofErr w:type="spellStart"/>
      <w:r w:rsidR="005A0DE7">
        <w:rPr>
          <w:rFonts w:ascii="Calibri" w:hAnsi="Calibri"/>
        </w:rPr>
        <w:t>georganiseerd</w:t>
      </w:r>
      <w:r w:rsidR="002E0AF7">
        <w:rPr>
          <w:rFonts w:ascii="Calibri" w:hAnsi="Calibri"/>
        </w:rPr>
        <w:t>.U</w:t>
      </w:r>
      <w:proofErr w:type="spellEnd"/>
      <w:r w:rsidR="002E0AF7">
        <w:rPr>
          <w:rFonts w:ascii="Calibri" w:hAnsi="Calibri"/>
        </w:rPr>
        <w:t xml:space="preserve"> zal er een bezoek kunnen brengen aan ons </w:t>
      </w:r>
      <w:proofErr w:type="spellStart"/>
      <w:r w:rsidR="002E0AF7">
        <w:rPr>
          <w:rFonts w:ascii="Calibri" w:hAnsi="Calibri"/>
        </w:rPr>
        <w:t>petanquedorp</w:t>
      </w:r>
      <w:proofErr w:type="spellEnd"/>
      <w:r w:rsidR="002E0AF7">
        <w:rPr>
          <w:rFonts w:ascii="Calibri" w:hAnsi="Calibri"/>
        </w:rPr>
        <w:t xml:space="preserve"> en </w:t>
      </w:r>
      <w:r w:rsidR="00580D90">
        <w:rPr>
          <w:rFonts w:ascii="Calibri" w:hAnsi="Calibri"/>
        </w:rPr>
        <w:t>onze</w:t>
      </w:r>
      <w:r w:rsidR="002E0AF7">
        <w:rPr>
          <w:rFonts w:ascii="Calibri" w:hAnsi="Calibri"/>
        </w:rPr>
        <w:t xml:space="preserve"> kleintjes zullen we bezig houden in ons </w:t>
      </w:r>
      <w:proofErr w:type="spellStart"/>
      <w:r w:rsidR="002E0AF7">
        <w:rPr>
          <w:rFonts w:ascii="Calibri" w:hAnsi="Calibri"/>
        </w:rPr>
        <w:t>kinderdorp.Verde</w:t>
      </w:r>
      <w:r w:rsidR="00580D90">
        <w:rPr>
          <w:rFonts w:ascii="Calibri" w:hAnsi="Calibri"/>
        </w:rPr>
        <w:t>r</w:t>
      </w:r>
      <w:proofErr w:type="spellEnd"/>
      <w:r w:rsidR="002E0AF7">
        <w:rPr>
          <w:rFonts w:ascii="Calibri" w:hAnsi="Calibri"/>
        </w:rPr>
        <w:t xml:space="preserve"> zijn er 2 markten </w:t>
      </w:r>
      <w:proofErr w:type="spellStart"/>
      <w:r w:rsidR="002E0AF7">
        <w:rPr>
          <w:rFonts w:ascii="Calibri" w:hAnsi="Calibri"/>
        </w:rPr>
        <w:t>gepland,een</w:t>
      </w:r>
      <w:proofErr w:type="spellEnd"/>
      <w:r w:rsidR="002E0AF7">
        <w:rPr>
          <w:rFonts w:ascii="Calibri" w:hAnsi="Calibri"/>
        </w:rPr>
        <w:t xml:space="preserve"> avondmarkt op vrijdag 5 augustus 2016 en een </w:t>
      </w:r>
      <w:proofErr w:type="spellStart"/>
      <w:r w:rsidR="002E0AF7">
        <w:rPr>
          <w:rFonts w:ascii="Calibri" w:hAnsi="Calibri"/>
        </w:rPr>
        <w:t>streekproduktenmarkt</w:t>
      </w:r>
      <w:proofErr w:type="spellEnd"/>
      <w:r w:rsidR="002E0AF7">
        <w:rPr>
          <w:rFonts w:ascii="Calibri" w:hAnsi="Calibri"/>
        </w:rPr>
        <w:t xml:space="preserve"> op zondag 7 augustus 20</w:t>
      </w:r>
      <w:r w:rsidR="00580D90">
        <w:rPr>
          <w:rFonts w:ascii="Calibri" w:hAnsi="Calibri"/>
        </w:rPr>
        <w:t>1</w:t>
      </w:r>
      <w:r w:rsidR="002E0AF7">
        <w:rPr>
          <w:rFonts w:ascii="Calibri" w:hAnsi="Calibri"/>
        </w:rPr>
        <w:t>6.Na het doublettentornooi op zaterdag 6 augustus 2016 worden de speelpleinen opgeruimd en klaar gemaakt om</w:t>
      </w:r>
      <w:r w:rsidR="006F354C">
        <w:rPr>
          <w:rFonts w:ascii="Calibri" w:hAnsi="Calibri"/>
        </w:rPr>
        <w:t xml:space="preserve"> met zijn allen te kunnen genieten van”</w:t>
      </w:r>
      <w:r w:rsidR="002E0AF7">
        <w:rPr>
          <w:rFonts w:ascii="Calibri" w:hAnsi="Calibri"/>
        </w:rPr>
        <w:t xml:space="preserve"> Feest op het </w:t>
      </w:r>
      <w:proofErr w:type="spellStart"/>
      <w:r w:rsidR="002E0AF7">
        <w:rPr>
          <w:rFonts w:ascii="Calibri" w:hAnsi="Calibri"/>
        </w:rPr>
        <w:t>Plein</w:t>
      </w:r>
      <w:r w:rsidR="006F354C">
        <w:rPr>
          <w:rFonts w:ascii="Calibri" w:hAnsi="Calibri"/>
        </w:rPr>
        <w:t>”</w:t>
      </w:r>
      <w:r w:rsidR="00D95F1D">
        <w:rPr>
          <w:rFonts w:ascii="Calibri" w:hAnsi="Calibri"/>
        </w:rPr>
        <w:t>,</w:t>
      </w:r>
      <w:r w:rsidR="006F354C">
        <w:rPr>
          <w:rFonts w:ascii="Calibri" w:hAnsi="Calibri"/>
        </w:rPr>
        <w:t>een</w:t>
      </w:r>
      <w:proofErr w:type="spellEnd"/>
      <w:r w:rsidR="006F354C">
        <w:rPr>
          <w:rFonts w:ascii="Calibri" w:hAnsi="Calibri"/>
        </w:rPr>
        <w:t xml:space="preserve"> 4 uur durende show bestaande uit 3 muzikale gedeelten met optreden van niemand minder dan </w:t>
      </w:r>
      <w:r w:rsidR="006F354C" w:rsidRPr="00C7305D">
        <w:rPr>
          <w:rFonts w:ascii="Calibri" w:hAnsi="Calibri"/>
          <w:b/>
          <w:sz w:val="28"/>
          <w:szCs w:val="28"/>
        </w:rPr>
        <w:t xml:space="preserve">“De </w:t>
      </w:r>
      <w:proofErr w:type="spellStart"/>
      <w:r w:rsidR="006F354C" w:rsidRPr="00C7305D">
        <w:rPr>
          <w:rFonts w:ascii="Calibri" w:hAnsi="Calibri"/>
          <w:b/>
          <w:sz w:val="28"/>
          <w:szCs w:val="28"/>
        </w:rPr>
        <w:t>Romeo’s”</w:t>
      </w:r>
      <w:r w:rsidR="00D95F1D" w:rsidRPr="00C7305D">
        <w:rPr>
          <w:rFonts w:ascii="Calibri" w:hAnsi="Calibri"/>
          <w:sz w:val="28"/>
          <w:szCs w:val="28"/>
        </w:rPr>
        <w:t>,</w:t>
      </w:r>
      <w:r w:rsidR="006F354C">
        <w:rPr>
          <w:rFonts w:ascii="Calibri" w:hAnsi="Calibri"/>
        </w:rPr>
        <w:t>aang</w:t>
      </w:r>
      <w:r w:rsidR="00FE47F5">
        <w:rPr>
          <w:rFonts w:ascii="Calibri" w:hAnsi="Calibri"/>
        </w:rPr>
        <w:t>e</w:t>
      </w:r>
      <w:r w:rsidR="006F354C">
        <w:rPr>
          <w:rFonts w:ascii="Calibri" w:hAnsi="Calibri"/>
        </w:rPr>
        <w:t>vuld</w:t>
      </w:r>
      <w:proofErr w:type="spellEnd"/>
      <w:r w:rsidR="006F354C">
        <w:rPr>
          <w:rFonts w:ascii="Calibri" w:hAnsi="Calibri"/>
        </w:rPr>
        <w:t xml:space="preserve"> met</w:t>
      </w:r>
      <w:r w:rsidR="00D95F1D">
        <w:rPr>
          <w:rFonts w:ascii="Calibri" w:hAnsi="Calibri"/>
        </w:rPr>
        <w:t xml:space="preserve"> </w:t>
      </w:r>
      <w:r w:rsidR="00C71EE4">
        <w:rPr>
          <w:rFonts w:ascii="Calibri" w:hAnsi="Calibri"/>
        </w:rPr>
        <w:t xml:space="preserve"> </w:t>
      </w:r>
      <w:r w:rsidR="00D95F1D">
        <w:rPr>
          <w:rFonts w:ascii="Calibri" w:hAnsi="Calibri"/>
        </w:rPr>
        <w:t>optreden</w:t>
      </w:r>
      <w:r w:rsidR="00FE47F5">
        <w:rPr>
          <w:rFonts w:ascii="Calibri" w:hAnsi="Calibri"/>
        </w:rPr>
        <w:t>s</w:t>
      </w:r>
      <w:r w:rsidR="00D95F1D">
        <w:rPr>
          <w:rFonts w:ascii="Calibri" w:hAnsi="Calibri"/>
        </w:rPr>
        <w:t xml:space="preserve"> van</w:t>
      </w:r>
      <w:r w:rsidR="006F354C">
        <w:rPr>
          <w:rFonts w:ascii="Calibri" w:hAnsi="Calibri"/>
        </w:rPr>
        <w:t xml:space="preserve"> 3 muzikale gastvedetten.</w:t>
      </w:r>
    </w:p>
    <w:p w:rsidR="00D95F1D" w:rsidRDefault="006F354C" w:rsidP="00580D90">
      <w:pPr>
        <w:rPr>
          <w:rFonts w:ascii="Calibri" w:hAnsi="Calibri"/>
        </w:rPr>
      </w:pPr>
      <w:r>
        <w:rPr>
          <w:rFonts w:ascii="Calibri" w:hAnsi="Calibri"/>
        </w:rPr>
        <w:t xml:space="preserve">Het 3 dagen durende evenement heeft en dubbel </w:t>
      </w:r>
      <w:proofErr w:type="spellStart"/>
      <w:r>
        <w:rPr>
          <w:rFonts w:ascii="Calibri" w:hAnsi="Calibri"/>
        </w:rPr>
        <w:t>doel,op</w:t>
      </w:r>
      <w:proofErr w:type="spellEnd"/>
      <w:r>
        <w:rPr>
          <w:rFonts w:ascii="Calibri" w:hAnsi="Calibri"/>
        </w:rPr>
        <w:t xml:space="preserve"> de eerste plaats wil PFV Limburg de </w:t>
      </w:r>
      <w:proofErr w:type="spellStart"/>
      <w:r>
        <w:rPr>
          <w:rFonts w:ascii="Calibri" w:hAnsi="Calibri"/>
        </w:rPr>
        <w:t>petanquesport</w:t>
      </w:r>
      <w:proofErr w:type="spellEnd"/>
      <w:r>
        <w:rPr>
          <w:rFonts w:ascii="Calibri" w:hAnsi="Calibri"/>
        </w:rPr>
        <w:t xml:space="preserve"> langs deze weg  in Vlaanderen</w:t>
      </w:r>
      <w:r w:rsidR="007C3589">
        <w:rPr>
          <w:rFonts w:ascii="Calibri" w:hAnsi="Calibri"/>
        </w:rPr>
        <w:t xml:space="preserve"> en </w:t>
      </w:r>
      <w:r w:rsidR="00C7305D">
        <w:rPr>
          <w:rFonts w:ascii="Calibri" w:hAnsi="Calibri"/>
        </w:rPr>
        <w:t xml:space="preserve">ook </w:t>
      </w:r>
      <w:r w:rsidR="007C3589">
        <w:rPr>
          <w:rFonts w:ascii="Calibri" w:hAnsi="Calibri"/>
        </w:rPr>
        <w:t>buiten Vlaanderen</w:t>
      </w:r>
      <w:r>
        <w:rPr>
          <w:rFonts w:ascii="Calibri" w:hAnsi="Calibri"/>
        </w:rPr>
        <w:t xml:space="preserve"> promoten door </w:t>
      </w:r>
      <w:proofErr w:type="spellStart"/>
      <w:r w:rsidR="00580D90">
        <w:rPr>
          <w:rFonts w:ascii="Calibri" w:hAnsi="Calibri"/>
        </w:rPr>
        <w:t>petanque</w:t>
      </w:r>
      <w:proofErr w:type="spellEnd"/>
      <w:r w:rsidR="00580D90">
        <w:rPr>
          <w:rFonts w:ascii="Calibri" w:hAnsi="Calibri"/>
        </w:rPr>
        <w:t xml:space="preserve"> 3 dagen in de kijker te </w:t>
      </w:r>
      <w:proofErr w:type="spellStart"/>
      <w:r w:rsidR="00580D90">
        <w:rPr>
          <w:rFonts w:ascii="Calibri" w:hAnsi="Calibri"/>
        </w:rPr>
        <w:t>plaatsen.Het</w:t>
      </w:r>
      <w:proofErr w:type="spellEnd"/>
      <w:r w:rsidR="00580D90">
        <w:rPr>
          <w:rFonts w:ascii="Calibri" w:hAnsi="Calibri"/>
        </w:rPr>
        <w:t xml:space="preserve"> 2é doel is </w:t>
      </w:r>
      <w:r w:rsidR="00D95F1D">
        <w:rPr>
          <w:rFonts w:ascii="Calibri" w:hAnsi="Calibri"/>
        </w:rPr>
        <w:t>een</w:t>
      </w:r>
      <w:r w:rsidR="00580D90">
        <w:rPr>
          <w:rFonts w:ascii="Calibri" w:hAnsi="Calibri"/>
        </w:rPr>
        <w:t xml:space="preserve"> </w:t>
      </w:r>
      <w:proofErr w:type="spellStart"/>
      <w:r w:rsidR="00580D90">
        <w:rPr>
          <w:rFonts w:ascii="Calibri" w:hAnsi="Calibri"/>
        </w:rPr>
        <w:t>financiele</w:t>
      </w:r>
      <w:proofErr w:type="spellEnd"/>
      <w:r w:rsidR="00580D90">
        <w:rPr>
          <w:rFonts w:ascii="Calibri" w:hAnsi="Calibri"/>
        </w:rPr>
        <w:t xml:space="preserve"> bijdrage leveren aan het goede doel van “Plan </w:t>
      </w:r>
      <w:proofErr w:type="spellStart"/>
      <w:r w:rsidR="00580D90">
        <w:rPr>
          <w:rFonts w:ascii="Calibri" w:hAnsi="Calibri"/>
        </w:rPr>
        <w:t>Belgie</w:t>
      </w:r>
      <w:proofErr w:type="spellEnd"/>
      <w:r w:rsidR="00580D90">
        <w:rPr>
          <w:rFonts w:ascii="Calibri" w:hAnsi="Calibri"/>
        </w:rPr>
        <w:t xml:space="preserve">” dit is een onafhankelijke niet gouvernementele organisatie die zich inzet voor kinderen in de armste landen van </w:t>
      </w:r>
      <w:proofErr w:type="spellStart"/>
      <w:r w:rsidR="00580D90">
        <w:rPr>
          <w:rFonts w:ascii="Calibri" w:hAnsi="Calibri"/>
        </w:rPr>
        <w:t>Afrika,Azie</w:t>
      </w:r>
      <w:proofErr w:type="spellEnd"/>
      <w:r w:rsidR="00580D90">
        <w:rPr>
          <w:rFonts w:ascii="Calibri" w:hAnsi="Calibri"/>
        </w:rPr>
        <w:t xml:space="preserve"> en Latijns-</w:t>
      </w:r>
      <w:proofErr w:type="spellStart"/>
      <w:r w:rsidR="00580D90">
        <w:rPr>
          <w:rFonts w:ascii="Calibri" w:hAnsi="Calibri"/>
        </w:rPr>
        <w:t>Amerika.</w:t>
      </w:r>
      <w:r w:rsidR="00D95F1D">
        <w:rPr>
          <w:rFonts w:ascii="Calibri" w:hAnsi="Calibri"/>
        </w:rPr>
        <w:t>Alle</w:t>
      </w:r>
      <w:proofErr w:type="spellEnd"/>
      <w:r w:rsidR="00D95F1D">
        <w:rPr>
          <w:rFonts w:ascii="Calibri" w:hAnsi="Calibri"/>
        </w:rPr>
        <w:t xml:space="preserve"> </w:t>
      </w:r>
      <w:proofErr w:type="spellStart"/>
      <w:r w:rsidR="00D95F1D">
        <w:rPr>
          <w:rFonts w:ascii="Calibri" w:hAnsi="Calibri"/>
        </w:rPr>
        <w:t>financ</w:t>
      </w:r>
      <w:r w:rsidR="007C3589">
        <w:rPr>
          <w:rFonts w:ascii="Calibri" w:hAnsi="Calibri"/>
        </w:rPr>
        <w:t>iele</w:t>
      </w:r>
      <w:proofErr w:type="spellEnd"/>
      <w:r w:rsidR="00D95F1D">
        <w:rPr>
          <w:rFonts w:ascii="Calibri" w:hAnsi="Calibri"/>
        </w:rPr>
        <w:t xml:space="preserve"> </w:t>
      </w:r>
      <w:r w:rsidR="007C3589">
        <w:rPr>
          <w:rFonts w:ascii="Calibri" w:hAnsi="Calibri"/>
        </w:rPr>
        <w:t>i</w:t>
      </w:r>
      <w:r w:rsidR="00D95F1D">
        <w:rPr>
          <w:rFonts w:ascii="Calibri" w:hAnsi="Calibri"/>
        </w:rPr>
        <w:t xml:space="preserve">nkomsten worden integraal overgedragen aan “Plan </w:t>
      </w:r>
      <w:proofErr w:type="spellStart"/>
      <w:r w:rsidR="00D95F1D">
        <w:rPr>
          <w:rFonts w:ascii="Calibri" w:hAnsi="Calibri"/>
        </w:rPr>
        <w:t>Belgie</w:t>
      </w:r>
      <w:proofErr w:type="spellEnd"/>
      <w:r w:rsidR="00D95F1D">
        <w:rPr>
          <w:rFonts w:ascii="Calibri" w:hAnsi="Calibri"/>
        </w:rPr>
        <w:t>” om zo de kinderen uit boven genoemde landen een betere toekomst te geven.</w:t>
      </w:r>
    </w:p>
    <w:p w:rsidR="00C7305D" w:rsidRDefault="00C7305D" w:rsidP="00580D90">
      <w:pPr>
        <w:rPr>
          <w:rFonts w:ascii="Calibri" w:hAnsi="Calibri"/>
        </w:rPr>
      </w:pPr>
      <w:r>
        <w:rPr>
          <w:rFonts w:ascii="Calibri" w:hAnsi="Calibri"/>
        </w:rPr>
        <w:t xml:space="preserve">PFV Limburg zal U in latere uitgaven van </w:t>
      </w:r>
      <w:r w:rsidR="00FE47F5">
        <w:rPr>
          <w:rFonts w:ascii="Calibri" w:hAnsi="Calibri"/>
        </w:rPr>
        <w:t>de</w:t>
      </w:r>
      <w:r>
        <w:rPr>
          <w:rFonts w:ascii="Calibri" w:hAnsi="Calibri"/>
        </w:rPr>
        <w:t xml:space="preserve"> PFV magazines </w:t>
      </w:r>
      <w:r w:rsidR="00B83E98">
        <w:rPr>
          <w:rFonts w:ascii="Calibri" w:hAnsi="Calibri"/>
        </w:rPr>
        <w:t xml:space="preserve">nog </w:t>
      </w:r>
      <w:r>
        <w:rPr>
          <w:rFonts w:ascii="Calibri" w:hAnsi="Calibri"/>
        </w:rPr>
        <w:t xml:space="preserve">bijkomende </w:t>
      </w:r>
      <w:bookmarkStart w:id="0" w:name="_GoBack"/>
      <w:bookmarkEnd w:id="0"/>
      <w:r>
        <w:rPr>
          <w:rFonts w:ascii="Calibri" w:hAnsi="Calibri"/>
        </w:rPr>
        <w:t xml:space="preserve">informatie laten </w:t>
      </w:r>
      <w:proofErr w:type="spellStart"/>
      <w:r>
        <w:rPr>
          <w:rFonts w:ascii="Calibri" w:hAnsi="Calibri"/>
        </w:rPr>
        <w:t>geworden.Up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to</w:t>
      </w:r>
      <w:proofErr w:type="spellEnd"/>
      <w:r>
        <w:rPr>
          <w:rFonts w:ascii="Calibri" w:hAnsi="Calibri"/>
        </w:rPr>
        <w:t xml:space="preserve"> date informatie kan U vinden op onze website:</w:t>
      </w:r>
    </w:p>
    <w:p w:rsidR="00C7305D" w:rsidRDefault="00C7305D" w:rsidP="00580D90">
      <w:pPr>
        <w:rPr>
          <w:rFonts w:ascii="Calibri" w:hAnsi="Calibri"/>
        </w:rPr>
      </w:pPr>
    </w:p>
    <w:p w:rsidR="00C7305D" w:rsidRDefault="00B83E98" w:rsidP="00C7305D">
      <w:pPr>
        <w:jc w:val="center"/>
        <w:rPr>
          <w:rFonts w:ascii="Segoe UI" w:hAnsi="Segoe UI" w:cs="Segoe UI"/>
          <w:b/>
          <w:color w:val="000000"/>
          <w:sz w:val="32"/>
          <w:szCs w:val="32"/>
          <w:lang w:val="nl-NL" w:eastAsia="en-US"/>
        </w:rPr>
      </w:pPr>
      <w:hyperlink r:id="rId9" w:history="1">
        <w:r w:rsidR="00C7305D" w:rsidRPr="00554BAF">
          <w:rPr>
            <w:rStyle w:val="Hyperlink"/>
            <w:rFonts w:ascii="Segoe UI" w:hAnsi="Segoe UI" w:cs="Segoe UI"/>
            <w:b/>
            <w:sz w:val="32"/>
            <w:szCs w:val="32"/>
            <w:lang w:val="nl-NL" w:eastAsia="en-US"/>
          </w:rPr>
          <w:t>http://petanque-met-een-hart.jouwweb.nl/</w:t>
        </w:r>
      </w:hyperlink>
    </w:p>
    <w:p w:rsidR="00C7305D" w:rsidRDefault="00C7305D" w:rsidP="00C7305D">
      <w:pPr>
        <w:jc w:val="center"/>
        <w:rPr>
          <w:rFonts w:ascii="Segoe UI" w:hAnsi="Segoe UI" w:cs="Segoe UI"/>
          <w:color w:val="000000"/>
          <w:lang w:val="nl-NL" w:eastAsia="en-US"/>
        </w:rPr>
      </w:pPr>
    </w:p>
    <w:p w:rsidR="00C7305D" w:rsidRDefault="00C7305D" w:rsidP="00C7305D">
      <w:pPr>
        <w:jc w:val="center"/>
        <w:rPr>
          <w:rFonts w:ascii="Segoe UI" w:hAnsi="Segoe UI" w:cs="Segoe UI"/>
          <w:color w:val="000000"/>
          <w:lang w:val="nl-NL" w:eastAsia="en-US"/>
        </w:rPr>
      </w:pPr>
    </w:p>
    <w:p w:rsidR="00854C86" w:rsidRDefault="00C7305D">
      <w:r w:rsidRPr="00C7305D">
        <w:rPr>
          <w:rFonts w:asciiTheme="minorHAnsi" w:hAnsiTheme="minorHAnsi" w:cs="Segoe UI"/>
          <w:color w:val="000000"/>
          <w:lang w:val="nl-NL" w:eastAsia="en-US"/>
        </w:rPr>
        <w:t>Herman Croymans</w:t>
      </w:r>
    </w:p>
    <w:sectPr w:rsidR="00854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54"/>
    <w:rsid w:val="001D3554"/>
    <w:rsid w:val="002E0AF7"/>
    <w:rsid w:val="00580D90"/>
    <w:rsid w:val="005A0DE7"/>
    <w:rsid w:val="006F354C"/>
    <w:rsid w:val="007C3589"/>
    <w:rsid w:val="00854C86"/>
    <w:rsid w:val="00B83E98"/>
    <w:rsid w:val="00C71EE4"/>
    <w:rsid w:val="00C7305D"/>
    <w:rsid w:val="00D95F1D"/>
    <w:rsid w:val="00FE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0953A-E2F4-4475-9F68-B846C86B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D3554"/>
    <w:pPr>
      <w:spacing w:after="0" w:line="240" w:lineRule="auto"/>
    </w:pPr>
    <w:rPr>
      <w:rFonts w:ascii="Times New Roman" w:hAnsi="Times New Roman" w:cs="Times New Roman"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730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png@01D113B2.9E69B81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2.jpg@01D113B2.9E69B81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petanque-met-een-hart.jouwweb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Vinny27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Croymans</dc:creator>
  <cp:keywords/>
  <dc:description/>
  <cp:lastModifiedBy>Herman Croymans</cp:lastModifiedBy>
  <cp:revision>6</cp:revision>
  <dcterms:created xsi:type="dcterms:W3CDTF">2015-11-29T06:35:00Z</dcterms:created>
  <dcterms:modified xsi:type="dcterms:W3CDTF">2015-12-22T09:18:00Z</dcterms:modified>
</cp:coreProperties>
</file>